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1099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F7A98C5" w14:textId="78032833" w:rsidR="00D54A12" w:rsidRDefault="00C73B0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2A2CE2" wp14:editId="6908936B">
                <wp:simplePos x="0" y="0"/>
                <wp:positionH relativeFrom="page">
                  <wp:posOffset>571500</wp:posOffset>
                </wp:positionH>
                <wp:positionV relativeFrom="page">
                  <wp:posOffset>687705</wp:posOffset>
                </wp:positionV>
                <wp:extent cx="6647180" cy="328295"/>
                <wp:effectExtent l="0" t="0" r="1270" b="0"/>
                <wp:wrapNone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7180" cy="328295"/>
                          <a:chOff x="1164" y="1682"/>
                          <a:chExt cx="10468" cy="517"/>
                        </a:xfrm>
                      </wpg:grpSpPr>
                      <wps:wsp>
                        <wps:cNvPr id="35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466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4BBF9F" w14:textId="5FB36502" w:rsidR="00C73B05" w:rsidRPr="001565D8" w:rsidRDefault="00C73B05" w:rsidP="00C73B05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12. </w:t>
                              </w:r>
                              <w:r w:rsidRPr="00C73B0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ESTANTE ABIERTO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A2CE2" id="Group 19" o:spid="_x0000_s1026" style="position:absolute;left:0;text-align:left;margin-left:45pt;margin-top:54.15pt;width:523.4pt;height:25.85pt;z-index:251659264;mso-position-horizontal-relative:page;mso-position-vertical-relative:page" coordorigin="1164,1682" coordsize="10468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">
                <v:rect id="Rectangle 26" o:spid="_x0000_s1027" style="position:absolute;left:1166;top:1687;width:10466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" fillcolor="#dadada" stroked="f">
                  <v:path arrowok="t"/>
                  <v:textbox>
                    <w:txbxContent>
                      <w:p w14:paraId="5F4BBF9F" w14:textId="5FB36502" w:rsidR="00C73B05" w:rsidRPr="001565D8" w:rsidRDefault="00C73B05" w:rsidP="00C73B0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12. </w:t>
                        </w:r>
                        <w:r w:rsidRPr="00C73B0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ESTANTE ABIERTO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06472AD4" w14:textId="77777777" w:rsidR="00C73B05" w:rsidRDefault="00C73B0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F306584" w14:textId="77777777" w:rsidR="00C73B05" w:rsidRPr="00B257C3" w:rsidRDefault="00C73B0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3403470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"/>
        <w:gridCol w:w="768"/>
        <w:gridCol w:w="681"/>
        <w:gridCol w:w="1488"/>
        <w:gridCol w:w="1488"/>
        <w:gridCol w:w="1488"/>
        <w:gridCol w:w="3014"/>
      </w:tblGrid>
      <w:tr w:rsidR="00D54A12" w:rsidRPr="001E3228" w14:paraId="7AB9430E" w14:textId="77777777" w:rsidTr="001E3228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86662" w14:textId="6F43C549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9233" w14:textId="77777777" w:rsidR="00D54A12" w:rsidRPr="001E322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164C6" w14:textId="5FB70CD0" w:rsidR="00D54A12" w:rsidRPr="001E3228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D40" w14:textId="04207718" w:rsidR="00D54A12" w:rsidRPr="001E322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18AB1" w14:textId="7AB795F4" w:rsidR="00D54A12" w:rsidRPr="001E3228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 xml:space="preserve">CLAVE DE CUADRO ESTATAL 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264FE" w14:textId="77777777" w:rsidR="00D54A12" w:rsidRPr="001E322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1E3228" w14:paraId="192535BB" w14:textId="77777777" w:rsidTr="001E3228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E67AC" w14:textId="00BC95CC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4AEC076D" w14:textId="619B1E1A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5C78C" w14:textId="3FA07198" w:rsidR="00D54A12" w:rsidRPr="001E3228" w:rsidRDefault="0039406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1E3228" w14:paraId="69659B91" w14:textId="77777777" w:rsidTr="001E3228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B01AD" w14:textId="393EBBAB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1A72" w14:textId="4ADC4F53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1.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MEDIDAS DE LA ESTANTERÍA EN MM: ALTURA TOTAL DE 2250 MM, ANCHO DE 1000 MM, Y FONDO O PROFUNDIDAD DE 400 MM </w:t>
            </w:r>
          </w:p>
          <w:p w14:paraId="1B856633" w14:textId="55A1642C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2.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ESPECIFICACIONES TÉCNICAS TABLERO: ESTANTERÍA DE ACERO TROQUELADO CON 6 BANDEJAS, DISTANTES ENTRE SÍ POR 350 MM. LA PRIMERA BANDEJA EN RELACIÓN CON EL PISO TENDRÁ UNA SEPARACIÓN DE 150 MM. </w:t>
            </w:r>
          </w:p>
          <w:p w14:paraId="67AE83BF" w14:textId="2B8CDFE6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3.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ANGULARES EN ACERO TROQUELADOS DE MÍNIMO 2 MM DE ESPESOR PARA PODER REGULAR LAS BANDEJAS A LAS NECESIDADES INSTITUCIONALES. </w:t>
            </w:r>
          </w:p>
          <w:p w14:paraId="2D0132B2" w14:textId="036300CA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4.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LAS BANDEJAS DEBEN ESTAR HECHAS EN ACERO LAMINADO AL FRÍO DE 0,9 MM, CON SUS RESPECTIVOS REFUERZOS CAPACES DE SOPORTAR HASTA 200 KG DE CARGA UNIFORME POR BANDEJA O NIVEL. </w:t>
            </w:r>
          </w:p>
          <w:p w14:paraId="22029741" w14:textId="1B5795F5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5.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ESTRUCTURA: JUNTA ENTRE ANGULARES Y BANDEJAS POR MEDIO DE PERNOS O GANCHOS. LOS LATERALES DEBERÁN CONTAR CON REFUERZOS. </w:t>
            </w:r>
          </w:p>
          <w:p w14:paraId="6C9A3698" w14:textId="77777777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6.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>LOS EXTREMOS DE LOS ANGULARES DEBERÁN CONTAR CON REGATONES EXTERIORES.</w:t>
            </w:r>
          </w:p>
          <w:p w14:paraId="10CDFA02" w14:textId="4A125B45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7.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ACABADO: ESTANTERÍA DE COLOR A ELECCIÓN DE LA ENTIDAD CONTRATANTE. </w:t>
            </w:r>
          </w:p>
          <w:p w14:paraId="3D8804F6" w14:textId="71F27F8B" w:rsidR="004B6B04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8.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REGATONES EXTERIORES DE PVC DE ALTA RESISTENCIA O NYLON, CON ANTIDERRAPANTE. </w:t>
            </w:r>
          </w:p>
          <w:p w14:paraId="263320CB" w14:textId="78E431AE" w:rsidR="004B6B04" w:rsidRPr="001E3228" w:rsidRDefault="006917DD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9</w:t>
            </w:r>
            <w:r w:rsidR="004B6B04" w:rsidRPr="001E3228">
              <w:rPr>
                <w:rFonts w:ascii="Arial" w:hAnsi="Arial" w:cs="Arial"/>
                <w:sz w:val="18"/>
                <w:szCs w:val="18"/>
              </w:rPr>
              <w:t>.</w:t>
            </w:r>
            <w:r w:rsidR="004B6B04" w:rsidRPr="001E3228">
              <w:rPr>
                <w:rFonts w:ascii="Arial" w:hAnsi="Arial" w:cs="Arial"/>
                <w:sz w:val="18"/>
                <w:szCs w:val="18"/>
              </w:rPr>
              <w:tab/>
              <w:t xml:space="preserve">ESTRUCTURA </w:t>
            </w:r>
            <w:r w:rsidRPr="001E3228">
              <w:rPr>
                <w:rFonts w:ascii="Arial" w:hAnsi="Arial" w:cs="Arial"/>
                <w:sz w:val="18"/>
                <w:szCs w:val="18"/>
              </w:rPr>
              <w:t>CON</w:t>
            </w:r>
            <w:r w:rsidR="004B6B04" w:rsidRPr="001E3228">
              <w:rPr>
                <w:rFonts w:ascii="Arial" w:hAnsi="Arial" w:cs="Arial"/>
                <w:sz w:val="18"/>
                <w:szCs w:val="18"/>
              </w:rPr>
              <w:t xml:space="preserve"> TRATAMIENTO DE ALTA CALIDAD CONTRA LA CORROSIÓN</w:t>
            </w:r>
            <w:r w:rsidRPr="001E3228">
              <w:rPr>
                <w:rFonts w:ascii="Arial" w:hAnsi="Arial" w:cs="Arial"/>
                <w:sz w:val="18"/>
                <w:szCs w:val="18"/>
              </w:rPr>
              <w:t>.</w:t>
            </w:r>
            <w:r w:rsidR="004B6B04" w:rsidRPr="001E32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777E04" w14:textId="74F61DC8" w:rsidR="00D54A12" w:rsidRPr="001E3228" w:rsidRDefault="004B6B04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1</w:t>
            </w:r>
            <w:r w:rsidR="006917DD" w:rsidRPr="001E3228">
              <w:rPr>
                <w:rFonts w:ascii="Arial" w:hAnsi="Arial" w:cs="Arial"/>
                <w:sz w:val="18"/>
                <w:szCs w:val="18"/>
              </w:rPr>
              <w:t>1</w:t>
            </w:r>
            <w:r w:rsidRPr="001E3228">
              <w:rPr>
                <w:rFonts w:ascii="Arial" w:hAnsi="Arial" w:cs="Arial"/>
                <w:sz w:val="18"/>
                <w:szCs w:val="18"/>
              </w:rPr>
              <w:t>.</w:t>
            </w:r>
            <w:r w:rsidRPr="001E3228">
              <w:rPr>
                <w:rFonts w:ascii="Arial" w:hAnsi="Arial" w:cs="Arial"/>
                <w:sz w:val="18"/>
                <w:szCs w:val="18"/>
              </w:rPr>
              <w:tab/>
              <w:t xml:space="preserve">ESTANTERÍA </w:t>
            </w:r>
            <w:r w:rsidR="006917DD" w:rsidRPr="001E3228">
              <w:rPr>
                <w:rFonts w:ascii="Arial" w:hAnsi="Arial" w:cs="Arial"/>
                <w:sz w:val="18"/>
                <w:szCs w:val="18"/>
              </w:rPr>
              <w:t xml:space="preserve">CON </w:t>
            </w:r>
            <w:r w:rsidRPr="001E3228">
              <w:rPr>
                <w:rFonts w:ascii="Arial" w:hAnsi="Arial" w:cs="Arial"/>
                <w:sz w:val="18"/>
                <w:szCs w:val="18"/>
              </w:rPr>
              <w:t>CAPACIDAD DE CARGA DE 1200 KG.</w:t>
            </w:r>
          </w:p>
          <w:p w14:paraId="632A50AB" w14:textId="77777777" w:rsidR="00D54A12" w:rsidRPr="001E322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1E3228" w14:paraId="66219E3F" w14:textId="77777777" w:rsidTr="001E322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DF5A5" w14:textId="3BFC091A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5B155" w14:textId="4CEFEEA2" w:rsidR="00D54A12" w:rsidRPr="001E3228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0BD0D" w14:textId="192822B5" w:rsidR="00D54A12" w:rsidRPr="001E3228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1E3228" w14:paraId="07B3AB09" w14:textId="77777777" w:rsidTr="001E322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C0E9" w14:textId="77777777" w:rsidR="00D54A12" w:rsidRPr="001E3228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854F" w14:textId="1FEE8675" w:rsidR="00D54A12" w:rsidRPr="001E3228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7F94B" w14:textId="47A1A973" w:rsidR="00D54A12" w:rsidRPr="001E322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1E3228" w14:paraId="7681FA0D" w14:textId="77777777" w:rsidTr="001E322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52441" w14:textId="77777777" w:rsidR="00D54A12" w:rsidRPr="001E3228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C9CFE" w14:textId="77777777" w:rsidR="00D54A12" w:rsidRPr="001E3228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F8BC7" w14:textId="77777777" w:rsidR="00D54A12" w:rsidRPr="001E3228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1E3228" w14:paraId="5DF67286" w14:textId="77777777" w:rsidTr="001E3228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BDBB" w14:textId="7C66CE77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INSTALACIÓN 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59643" w14:textId="4C441B04" w:rsidR="00D54A12" w:rsidRPr="001E3228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24E67" w14:textId="3C7DA888" w:rsidR="00D54A12" w:rsidRPr="001E3228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1E3228" w14:paraId="54E9A24A" w14:textId="77777777" w:rsidTr="001E3228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65DB" w14:textId="77777777" w:rsidR="00D54A12" w:rsidRPr="001E3228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460F8" w14:textId="77777777" w:rsidR="00D54A12" w:rsidRPr="001E3228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8DED7" w14:textId="77777777" w:rsidR="00D54A12" w:rsidRPr="001E3228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1E3228" w14:paraId="0834307D" w14:textId="77777777" w:rsidTr="001E3228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D5F7" w14:textId="7EB2EF8A" w:rsidR="00D54A12" w:rsidRPr="001E322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>DOCUMENTOS A ENTREGAR</w:t>
            </w:r>
            <w:proofErr w:type="gramEnd"/>
            <w:r w:rsidRPr="001E3228">
              <w:rPr>
                <w:rFonts w:ascii="Arial" w:hAnsi="Arial" w:cs="Arial"/>
                <w:sz w:val="18"/>
                <w:szCs w:val="18"/>
                <w:lang w:val="es-ES"/>
              </w:rPr>
              <w:t xml:space="preserve"> Y REQUISITOS DE EVALUACIÓN TÉCNICA: </w:t>
            </w:r>
          </w:p>
        </w:tc>
      </w:tr>
      <w:tr w:rsidR="00D54A12" w:rsidRPr="001E3228" w14:paraId="6260A777" w14:textId="77777777" w:rsidTr="001E3228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FA15" w14:textId="77777777" w:rsidR="004B6B04" w:rsidRPr="001E3228" w:rsidRDefault="004B6B04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3228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41CFF7C2" w14:textId="77777777" w:rsidR="00D54A12" w:rsidRPr="001E3228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31055FD7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1E3228" w14:paraId="51E8B983" w14:textId="77777777" w:rsidTr="001E322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1829" w14:textId="77777777" w:rsidR="001E3228" w:rsidRDefault="001E3228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B828" w14:textId="77777777" w:rsidR="001E3228" w:rsidRDefault="001E3228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63A8C41" w14:textId="77777777" w:rsidR="00D54A12" w:rsidRPr="00B257C3" w:rsidRDefault="00D54A12" w:rsidP="005B429B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4636" w14:textId="77777777" w:rsidR="00651F59" w:rsidRDefault="00651F59">
      <w:r>
        <w:separator/>
      </w:r>
    </w:p>
  </w:endnote>
  <w:endnote w:type="continuationSeparator" w:id="0">
    <w:p w14:paraId="5A9960CC" w14:textId="77777777" w:rsidR="00651F59" w:rsidRDefault="0065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5427" w14:textId="77777777" w:rsidR="00651F59" w:rsidRDefault="00651F59">
      <w:r>
        <w:separator/>
      </w:r>
    </w:p>
  </w:footnote>
  <w:footnote w:type="continuationSeparator" w:id="0">
    <w:p w14:paraId="3052F462" w14:textId="77777777" w:rsidR="00651F59" w:rsidRDefault="00651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5B429B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E3228"/>
    <w:rsid w:val="001F6CB9"/>
    <w:rsid w:val="00201590"/>
    <w:rsid w:val="002242C3"/>
    <w:rsid w:val="0025355A"/>
    <w:rsid w:val="00287ADB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969EE"/>
    <w:rsid w:val="004A4A83"/>
    <w:rsid w:val="004A6297"/>
    <w:rsid w:val="004B4027"/>
    <w:rsid w:val="004B6B04"/>
    <w:rsid w:val="004C1F9F"/>
    <w:rsid w:val="00530C69"/>
    <w:rsid w:val="00551EDA"/>
    <w:rsid w:val="005720FC"/>
    <w:rsid w:val="00584F39"/>
    <w:rsid w:val="005854BB"/>
    <w:rsid w:val="00596EF9"/>
    <w:rsid w:val="005B429B"/>
    <w:rsid w:val="005C3890"/>
    <w:rsid w:val="005C535A"/>
    <w:rsid w:val="005E68E6"/>
    <w:rsid w:val="00651F59"/>
    <w:rsid w:val="00653632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742AE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3B05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1E322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2023-06-08T18:17:00Z</dcterms:created>
  <dcterms:modified xsi:type="dcterms:W3CDTF">2023-06-12T18:19:00Z</dcterms:modified>
</cp:coreProperties>
</file>